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4D85C" w14:textId="77777777" w:rsidR="00F334F1" w:rsidRPr="0082110E" w:rsidRDefault="00F334F1" w:rsidP="00F334F1">
      <w:pPr>
        <w:jc w:val="center"/>
      </w:pPr>
      <w:r w:rsidRPr="0082110E">
        <w:rPr>
          <w:rFonts w:ascii="Arial" w:hAnsi="Arial" w:cs="Arial"/>
          <w:b/>
          <w:bCs/>
          <w:color w:val="000000"/>
          <w:sz w:val="28"/>
          <w:szCs w:val="28"/>
          <w:u w:val="single"/>
        </w:rPr>
        <w:t>Statement on Amendment 2</w:t>
      </w:r>
    </w:p>
    <w:p w14:paraId="37ED1FC2" w14:textId="77777777" w:rsidR="00F334F1" w:rsidRPr="0082110E" w:rsidRDefault="00F334F1" w:rsidP="00F334F1"/>
    <w:p w14:paraId="1EE82341" w14:textId="77777777" w:rsidR="00F334F1" w:rsidRPr="0082110E" w:rsidRDefault="00F334F1" w:rsidP="00F334F1">
      <w:pPr>
        <w:jc w:val="both"/>
      </w:pPr>
      <w:proofErr w:type="gramStart"/>
      <w:r w:rsidRPr="0082110E">
        <w:rPr>
          <w:rFonts w:ascii="Arial" w:hAnsi="Arial" w:cs="Arial"/>
          <w:color w:val="333333"/>
        </w:rPr>
        <w:t>The Kentucky Academy of Science (KAS),</w:t>
      </w:r>
      <w:proofErr w:type="gramEnd"/>
      <w:r w:rsidRPr="0082110E">
        <w:rPr>
          <w:rFonts w:ascii="Arial" w:hAnsi="Arial" w:cs="Arial"/>
          <w:color w:val="333333"/>
        </w:rPr>
        <w:t xml:space="preserve"> comprised of </w:t>
      </w:r>
      <w:r>
        <w:rPr>
          <w:rFonts w:ascii="Arial" w:hAnsi="Arial" w:cs="Arial"/>
          <w:color w:val="333333"/>
        </w:rPr>
        <w:t xml:space="preserve">over 4,000 </w:t>
      </w:r>
      <w:r w:rsidRPr="0082110E">
        <w:rPr>
          <w:rFonts w:ascii="Arial" w:hAnsi="Arial" w:cs="Arial"/>
          <w:color w:val="333333"/>
        </w:rPr>
        <w:t xml:space="preserve">members from </w:t>
      </w:r>
      <w:r>
        <w:rPr>
          <w:rFonts w:ascii="Arial" w:hAnsi="Arial" w:cs="Arial"/>
          <w:color w:val="333333"/>
        </w:rPr>
        <w:t xml:space="preserve">all </w:t>
      </w:r>
      <w:r w:rsidRPr="0082110E">
        <w:rPr>
          <w:rFonts w:ascii="Arial" w:hAnsi="Arial" w:cs="Arial"/>
          <w:color w:val="333333"/>
        </w:rPr>
        <w:t>across the Commonwealth who educate, mentor, and support Kentucky students of all ages, hereby formally opposes the passage of Amendment 2. This amendment would allow the Kentucky General Assembly to use tax dollars to pay for educational expenses outside of the public school system</w:t>
      </w:r>
      <w:r>
        <w:rPr>
          <w:rFonts w:ascii="Arial" w:hAnsi="Arial" w:cs="Arial"/>
          <w:color w:val="333333"/>
        </w:rPr>
        <w:t>.</w:t>
      </w:r>
      <w:r>
        <w:rPr>
          <w:rFonts w:ascii="Arial" w:hAnsi="Arial" w:cs="Arial"/>
          <w:color w:val="333333"/>
        </w:rPr>
        <w:fldChar w:fldCharType="begin"/>
      </w:r>
      <w:r>
        <w:rPr>
          <w:rFonts w:ascii="Arial" w:hAnsi="Arial" w:cs="Arial"/>
          <w:color w:val="333333"/>
        </w:rPr>
        <w:instrText xml:space="preserve"> ADDIN ZOTERO_ITEM CSL_CITATION {"citationID":"GjE9CEIR","properties":{"formattedCitation":"\\super 1\\nosupersub{}","plainCitation":"1","noteIndex":0},"citationItems":[{"id":1698,"uris":["http://zotero.org/users/9153445/items/ZZBZ6AIN"],"itemData":{"id":1698,"type":"webpage","title":"2024 Constitutional Amendments - Secretary of State","URL":"https://www.sos.ky.gov/elections/Pages/2024-Constitutional-Amendments.aspx","accessed":{"date-parts":[["2024",10,13]]}}}],"schema":"https://github.com/citation-style-language/schema/raw/master/csl-citation.json"} </w:instrText>
      </w:r>
      <w:r>
        <w:rPr>
          <w:rFonts w:ascii="Arial" w:hAnsi="Arial" w:cs="Arial"/>
          <w:color w:val="333333"/>
        </w:rPr>
        <w:fldChar w:fldCharType="separate"/>
      </w:r>
      <w:r w:rsidRPr="0082110E">
        <w:rPr>
          <w:rFonts w:ascii="Arial" w:hAnsi="Arial" w:cs="Arial"/>
          <w:vertAlign w:val="superscript"/>
        </w:rPr>
        <w:t>1</w:t>
      </w:r>
      <w:r>
        <w:rPr>
          <w:rFonts w:ascii="Arial" w:hAnsi="Arial" w:cs="Arial"/>
          <w:color w:val="333333"/>
        </w:rPr>
        <w:fldChar w:fldCharType="end"/>
      </w:r>
      <w:r w:rsidRPr="0082110E">
        <w:rPr>
          <w:rFonts w:ascii="Arial" w:hAnsi="Arial" w:cs="Arial"/>
          <w:color w:val="333333"/>
        </w:rPr>
        <w:t> </w:t>
      </w:r>
    </w:p>
    <w:p w14:paraId="4A9D3CEB" w14:textId="77777777" w:rsidR="00F334F1" w:rsidRPr="0082110E" w:rsidRDefault="00F334F1" w:rsidP="00F334F1"/>
    <w:p w14:paraId="0D36E814" w14:textId="77777777" w:rsidR="00F334F1" w:rsidRPr="0082110E" w:rsidRDefault="00F334F1" w:rsidP="00F334F1">
      <w:pPr>
        <w:jc w:val="both"/>
      </w:pPr>
      <w:r w:rsidRPr="0082110E">
        <w:rPr>
          <w:rFonts w:ascii="Arial" w:hAnsi="Arial" w:cs="Arial"/>
          <w:color w:val="333333"/>
        </w:rPr>
        <w:t>Similar efforts were made in Kentucky in the past, and in 2022, were struck down by the Kentucky Supreme Court as unconstitutional</w:t>
      </w:r>
      <w:r>
        <w:rPr>
          <w:rFonts w:ascii="Arial" w:hAnsi="Arial" w:cs="Arial"/>
          <w:color w:val="333333"/>
        </w:rPr>
        <w:t>.</w:t>
      </w:r>
      <w:r>
        <w:rPr>
          <w:rFonts w:ascii="Arial" w:hAnsi="Arial" w:cs="Arial"/>
          <w:color w:val="333333"/>
        </w:rPr>
        <w:fldChar w:fldCharType="begin"/>
      </w:r>
      <w:r>
        <w:rPr>
          <w:rFonts w:ascii="Arial" w:hAnsi="Arial" w:cs="Arial"/>
          <w:color w:val="333333"/>
        </w:rPr>
        <w:instrText xml:space="preserve"> ADDIN ZOTERO_ITEM CSL_CITATION {"citationID":"C1gz7EzX","properties":{"formattedCitation":"\\super 2\\nosupersub{}","plainCitation":"2","noteIndex":0},"citationItems":[{"id":1700,"uris":["http://zotero.org/users/9153445/items/YSBZTLS9"],"itemData":{"id":1700,"type":"webpage","abstract":"Kentucky School AdvocateJanuary 2024By Brenna R. KellyStaff writerA Franklin Circuit Judge has struc","language":"en","title":"Court rules charter school funding unconstitutional","URL":"https://www.ksba.org/protected/ArticleView.aspx?iid=6YAIU2I&amp;dasi=1B","accessed":{"date-parts":[["2024",10,13]]}}}],"schema":"https://github.com/citation-style-language/schema/raw/master/csl-citation.json"} </w:instrText>
      </w:r>
      <w:r>
        <w:rPr>
          <w:rFonts w:ascii="Arial" w:hAnsi="Arial" w:cs="Arial"/>
          <w:color w:val="333333"/>
        </w:rPr>
        <w:fldChar w:fldCharType="separate"/>
      </w:r>
      <w:r w:rsidRPr="0082110E">
        <w:rPr>
          <w:rFonts w:ascii="Arial" w:hAnsi="Arial" w:cs="Arial"/>
          <w:vertAlign w:val="superscript"/>
        </w:rPr>
        <w:t>2</w:t>
      </w:r>
      <w:r>
        <w:rPr>
          <w:rFonts w:ascii="Arial" w:hAnsi="Arial" w:cs="Arial"/>
          <w:color w:val="333333"/>
        </w:rPr>
        <w:fldChar w:fldCharType="end"/>
      </w:r>
      <w:r w:rsidRPr="0082110E">
        <w:rPr>
          <w:rFonts w:ascii="Arial" w:hAnsi="Arial" w:cs="Arial"/>
          <w:color w:val="333333"/>
        </w:rPr>
        <w:t xml:space="preserve"> School choice programs harm </w:t>
      </w:r>
      <w:r>
        <w:rPr>
          <w:rFonts w:ascii="Arial" w:hAnsi="Arial" w:cs="Arial"/>
          <w:color w:val="333333"/>
        </w:rPr>
        <w:t>public education</w:t>
      </w:r>
      <w:r w:rsidRPr="0082110E">
        <w:rPr>
          <w:rFonts w:ascii="Arial" w:hAnsi="Arial" w:cs="Arial"/>
          <w:color w:val="333333"/>
        </w:rPr>
        <w:t>, disproportionately affecting rural districts and already disadvantaged children.</w:t>
      </w:r>
      <w:r>
        <w:rPr>
          <w:rFonts w:ascii="Arial" w:hAnsi="Arial" w:cs="Arial"/>
          <w:color w:val="333333"/>
        </w:rPr>
        <w:fldChar w:fldCharType="begin"/>
      </w:r>
      <w:r>
        <w:rPr>
          <w:rFonts w:ascii="Arial" w:hAnsi="Arial" w:cs="Arial"/>
          <w:color w:val="333333"/>
        </w:rPr>
        <w:instrText xml:space="preserve"> ADDIN ZOTERO_ITEM CSL_CITATION {"citationID":"FVbKc9iJ","properties":{"formattedCitation":"\\super 3\\nosupersub{}","plainCitation":"3","noteIndex":0},"citationItems":[{"id":1692,"uris":["http://zotero.org/users/9153445/items/GK8PUXRX"],"itemData":{"id":1692,"type":"post-weblog","abstract":"Learn how Senate Bill 233 could impact Georgia's public schools by checking out our latest fact sheet. In this fact sheet, we explore how vouchers take from the many to benefit the few, draining money from rural Georgia to benefit wealthier counties. Using data from the state's expenses for the existing tax credit voucher and comparing to population data, we show how vouchers continue this dangerous trend. Don't miss out on this informative post - Georgia lawmakers should oppose vouchers like SB 233!","container-title":"Georgia Budget and Policy Institute","language":"en-US","title":"Fact Sheet: Voucher Dollars Take from the Many to Benefit the Few","title-short":"Fact Sheet","URL":"https://gbpi.org/fact-sheet-voucher-dollars-take-from-the-many-to-benefit-the-few/","author":[{"family":"Owens","given":"Stephen"}],"accessed":{"date-parts":[["2024",10,13]]},"issued":{"date-parts":[["2023",3,22]]}}}],"schema":"https://github.com/citation-style-language/schema/raw/master/csl-citation.json"} </w:instrText>
      </w:r>
      <w:r>
        <w:rPr>
          <w:rFonts w:ascii="Arial" w:hAnsi="Arial" w:cs="Arial"/>
          <w:color w:val="333333"/>
        </w:rPr>
        <w:fldChar w:fldCharType="separate"/>
      </w:r>
      <w:r w:rsidRPr="0082110E">
        <w:rPr>
          <w:rFonts w:ascii="Arial" w:hAnsi="Arial" w:cs="Arial"/>
          <w:vertAlign w:val="superscript"/>
        </w:rPr>
        <w:t>3</w:t>
      </w:r>
      <w:r>
        <w:rPr>
          <w:rFonts w:ascii="Arial" w:hAnsi="Arial" w:cs="Arial"/>
          <w:color w:val="333333"/>
        </w:rPr>
        <w:fldChar w:fldCharType="end"/>
      </w:r>
      <w:r w:rsidRPr="0082110E">
        <w:rPr>
          <w:rFonts w:ascii="Arial" w:hAnsi="Arial" w:cs="Arial"/>
          <w:color w:val="333333"/>
        </w:rPr>
        <w:t xml:space="preserve"> Over the past 15 years, school funding in Kentucky has been cut, leading to reductions in educational time, student health &amp; support services, enrichment programs, and course offerings, including </w:t>
      </w:r>
      <w:r>
        <w:rPr>
          <w:rFonts w:ascii="Arial" w:hAnsi="Arial" w:cs="Arial"/>
          <w:color w:val="333333"/>
        </w:rPr>
        <w:t>STEM classes</w:t>
      </w:r>
      <w:r w:rsidRPr="0082110E">
        <w:rPr>
          <w:rFonts w:ascii="Arial" w:hAnsi="Arial" w:cs="Arial"/>
          <w:color w:val="333333"/>
        </w:rPr>
        <w:t xml:space="preserve">. If Amendment 2 passes, the Kentucky Center for Economic Policy estimates </w:t>
      </w:r>
      <w:r>
        <w:rPr>
          <w:rFonts w:ascii="Arial" w:hAnsi="Arial" w:cs="Arial"/>
          <w:color w:val="333333"/>
        </w:rPr>
        <w:t xml:space="preserve">it </w:t>
      </w:r>
      <w:r w:rsidRPr="0082110E">
        <w:rPr>
          <w:rFonts w:ascii="Arial" w:hAnsi="Arial" w:cs="Arial"/>
          <w:color w:val="333333"/>
        </w:rPr>
        <w:t>would divert between $199 million and $1.19 billion dollars from public schools, exacerbating these cuts</w:t>
      </w:r>
      <w:r>
        <w:rPr>
          <w:rFonts w:ascii="Arial" w:hAnsi="Arial" w:cs="Arial"/>
          <w:color w:val="333333"/>
        </w:rPr>
        <w:t xml:space="preserve"> and further harming STEM education in the state</w:t>
      </w:r>
      <w:r w:rsidRPr="0082110E">
        <w:rPr>
          <w:rFonts w:ascii="Arial" w:hAnsi="Arial" w:cs="Arial"/>
          <w:color w:val="333333"/>
        </w:rPr>
        <w:t>.</w:t>
      </w:r>
      <w:r>
        <w:rPr>
          <w:rFonts w:ascii="Arial" w:hAnsi="Arial" w:cs="Arial"/>
          <w:color w:val="333333"/>
        </w:rPr>
        <w:fldChar w:fldCharType="begin"/>
      </w:r>
      <w:r>
        <w:rPr>
          <w:rFonts w:ascii="Arial" w:hAnsi="Arial" w:cs="Arial"/>
          <w:color w:val="333333"/>
        </w:rPr>
        <w:instrText xml:space="preserve"> ADDIN ZOTERO_ITEM CSL_CITATION {"citationID":"BJyHVJZq","properties":{"formattedCitation":"\\super 4\\nosupersub{}","plainCitation":"4","noteIndex":0},"citationItems":[{"id":1687,"uris":["http://zotero.org/users/9153445/items/SNMQKUBC"],"itemData":{"id":1687,"type":"post-weblog","abstract":"Diverting public money to private schools, the inevitable consequence if Amendment 2 passes, would deeply harm Kentucky’s public schools.","container-title":"Kentucky Center for Economic Policy","language":"en-US","title":"The Impact of Diverting Public Money to Private School Vouchers in Kentucky","URL":"https://kypolicy.org/the-impact-of-diverting-public-money-to-private-school-vouchers-in-kentucky/","author":[{"family":"Thomas","given":"Jason Bailey","suffix":"Dustin Pugel, Joanna LeFebvre, Pam"}],"accessed":{"date-parts":[["2024",10,13]]},"issued":{"date-parts":[["2024",7,15]]}}}],"schema":"https://github.com/citation-style-language/schema/raw/master/csl-citation.json"} </w:instrText>
      </w:r>
      <w:r>
        <w:rPr>
          <w:rFonts w:ascii="Arial" w:hAnsi="Arial" w:cs="Arial"/>
          <w:color w:val="333333"/>
        </w:rPr>
        <w:fldChar w:fldCharType="separate"/>
      </w:r>
      <w:r w:rsidRPr="0082110E">
        <w:rPr>
          <w:rFonts w:ascii="Arial" w:hAnsi="Arial" w:cs="Arial"/>
          <w:vertAlign w:val="superscript"/>
        </w:rPr>
        <w:t>4</w:t>
      </w:r>
      <w:r>
        <w:rPr>
          <w:rFonts w:ascii="Arial" w:hAnsi="Arial" w:cs="Arial"/>
          <w:color w:val="333333"/>
        </w:rPr>
        <w:fldChar w:fldCharType="end"/>
      </w:r>
      <w:r w:rsidRPr="0082110E">
        <w:rPr>
          <w:rFonts w:ascii="Arial" w:hAnsi="Arial" w:cs="Arial"/>
          <w:color w:val="333333"/>
        </w:rPr>
        <w:t> </w:t>
      </w:r>
    </w:p>
    <w:p w14:paraId="0E71FF8A" w14:textId="77777777" w:rsidR="00F334F1" w:rsidRPr="0082110E" w:rsidRDefault="00F334F1" w:rsidP="00F334F1"/>
    <w:p w14:paraId="4665146B" w14:textId="77777777" w:rsidR="00F334F1" w:rsidRPr="0082110E" w:rsidRDefault="00F334F1" w:rsidP="00F334F1">
      <w:pPr>
        <w:jc w:val="both"/>
      </w:pPr>
      <w:r>
        <w:rPr>
          <w:rFonts w:ascii="Arial" w:hAnsi="Arial" w:cs="Arial"/>
          <w:color w:val="333333"/>
        </w:rPr>
        <w:br/>
        <w:t xml:space="preserve">Recent </w:t>
      </w:r>
      <w:r w:rsidRPr="0082110E">
        <w:rPr>
          <w:rFonts w:ascii="Arial" w:hAnsi="Arial" w:cs="Arial"/>
          <w:color w:val="333333"/>
        </w:rPr>
        <w:t>rigorous studies in Ohio, Louisiana, and Indiana demonstrated that students who received state funding to attend private schools had lower reading and math test scores, received less instructional time, and did not recover from these achievement losses over the three-year study period.</w:t>
      </w:r>
      <w:r>
        <w:rPr>
          <w:rFonts w:ascii="Arial" w:hAnsi="Arial" w:cs="Arial"/>
          <w:color w:val="333333"/>
        </w:rPr>
        <w:fldChar w:fldCharType="begin"/>
      </w:r>
      <w:r>
        <w:rPr>
          <w:rFonts w:ascii="Arial" w:hAnsi="Arial" w:cs="Arial"/>
          <w:color w:val="333333"/>
        </w:rPr>
        <w:instrText xml:space="preserve"> ADDIN ZOTERO_ITEM CSL_CITATION {"citationID":"oKq7YyHZ","properties":{"formattedCitation":"\\super 5\\nosupersub{}","plainCitation":"5","noteIndex":0},"citationItems":[{"id":1689,"uris":["http://zotero.org/users/9153445/items/QZCMATMD"],"itemData":{"id":1689,"type":"webpage","container-title":"Brookings","language":"en-US","title":"More findings about school vouchers and test scores, and they are still negative","URL":"https://www.brookings.edu/articles/more-findings-about-school-vouchers-and-test-scores-and-they-are-still-negative/","accessed":{"date-parts":[["2024",10,13]]}}}],"schema":"https://github.com/citation-style-language/schema/raw/master/csl-citation.json"} </w:instrText>
      </w:r>
      <w:r>
        <w:rPr>
          <w:rFonts w:ascii="Arial" w:hAnsi="Arial" w:cs="Arial"/>
          <w:color w:val="333333"/>
        </w:rPr>
        <w:fldChar w:fldCharType="separate"/>
      </w:r>
      <w:r w:rsidRPr="0082110E">
        <w:rPr>
          <w:rFonts w:ascii="Arial" w:hAnsi="Arial" w:cs="Arial"/>
          <w:vertAlign w:val="superscript"/>
        </w:rPr>
        <w:t>5</w:t>
      </w:r>
      <w:r>
        <w:rPr>
          <w:rFonts w:ascii="Arial" w:hAnsi="Arial" w:cs="Arial"/>
          <w:color w:val="333333"/>
        </w:rPr>
        <w:fldChar w:fldCharType="end"/>
      </w:r>
      <w:r w:rsidRPr="0082110E">
        <w:rPr>
          <w:rFonts w:ascii="Arial" w:hAnsi="Arial" w:cs="Arial"/>
          <w:color w:val="333333"/>
        </w:rPr>
        <w:t xml:space="preserve"> Additionally, studies showed that increased investment in public pre-service teacher training, early childhood programs, after- and summer-school programs, student health and nutrition programs, and increased standards for science, reading, and math all resulted in higher returns on investment than school choice programs.</w:t>
      </w:r>
      <w:r>
        <w:rPr>
          <w:rFonts w:ascii="Arial" w:hAnsi="Arial" w:cs="Arial"/>
          <w:color w:val="333333"/>
        </w:rPr>
        <w:fldChar w:fldCharType="begin"/>
      </w:r>
      <w:r>
        <w:rPr>
          <w:rFonts w:ascii="Arial" w:hAnsi="Arial" w:cs="Arial"/>
          <w:color w:val="333333"/>
        </w:rPr>
        <w:instrText xml:space="preserve"> ADDIN ZOTERO_ITEM CSL_CITATION {"citationID":"01RfQNTR","properties":{"formattedCitation":"\\super 6\\nosupersub{}","plainCitation":"6","noteIndex":0},"citationItems":[{"id":1702,"uris":["http://zotero.org/users/9153445/items/ESR5CAZG"],"itemData":{"id":1702,"type":"webpage","abstract":"Summary Betsy DeVos, the new U.S. secretary of education, is a strong proponent of allowing public education dollars to go to private schools through vouchers, which enable parents to use public school money to enroll their children in private schools, including religious ones. Vouchers are advanced under the rubric of “school choice”—the theory that giving…","container-title":"Economic Policy Institute","language":"en-US","title":"School vouchers are not a proven strategy for improving student achievement: Studies of U.S. and international voucher programs show that the risks to school systems outweigh insignificant gains in test scores and limited gains in graduation rates","title-short":"School vouchers are not a proven strategy for improving student achievement","URL":"https://www.epi.org/publication/school-vouchers-are-not-a-proven-strategy-for-improving-student-achievement/","accessed":{"date-parts":[["2024",10,13]]}}}],"schema":"https://github.com/citation-style-language/schema/raw/master/csl-citation.json"} </w:instrText>
      </w:r>
      <w:r>
        <w:rPr>
          <w:rFonts w:ascii="Arial" w:hAnsi="Arial" w:cs="Arial"/>
          <w:color w:val="333333"/>
        </w:rPr>
        <w:fldChar w:fldCharType="separate"/>
      </w:r>
      <w:r w:rsidRPr="0082110E">
        <w:rPr>
          <w:rFonts w:ascii="Arial" w:hAnsi="Arial" w:cs="Arial"/>
          <w:vertAlign w:val="superscript"/>
        </w:rPr>
        <w:t>6</w:t>
      </w:r>
      <w:r>
        <w:rPr>
          <w:rFonts w:ascii="Arial" w:hAnsi="Arial" w:cs="Arial"/>
          <w:color w:val="333333"/>
        </w:rPr>
        <w:fldChar w:fldCharType="end"/>
      </w:r>
      <w:r w:rsidRPr="0082110E">
        <w:rPr>
          <w:rFonts w:ascii="Arial" w:hAnsi="Arial" w:cs="Arial"/>
          <w:color w:val="333333"/>
        </w:rPr>
        <w:t xml:space="preserve"> A report from the Center for American Progress claims that ‘school voucher programs are the equivalent of missing 68 days of school’.</w:t>
      </w:r>
      <w:r>
        <w:rPr>
          <w:rFonts w:ascii="Arial" w:hAnsi="Arial" w:cs="Arial"/>
          <w:color w:val="333333"/>
        </w:rPr>
        <w:fldChar w:fldCharType="begin"/>
      </w:r>
      <w:r>
        <w:rPr>
          <w:rFonts w:ascii="Arial" w:hAnsi="Arial" w:cs="Arial"/>
          <w:color w:val="333333"/>
        </w:rPr>
        <w:instrText xml:space="preserve"> ADDIN ZOTERO_ITEM CSL_CITATION {"citationID":"PpJ0tVwE","properties":{"formattedCitation":"\\super 7\\nosupersub{}","plainCitation":"7","noteIndex":0},"citationItems":[{"id":1690,"uris":["http://zotero.org/users/9153445/items/IT3VSK4A"],"itemData":{"id":1690,"type":"post-weblog","abstract":"The negative impact of vouchers on student achievement is equivalent to missing out on more than one-third of a year of classroom learning.","container-title":"Center for American Progress","language":"en","title":"The Highly Negative Impacts of Vouchers","URL":"https://www.americanprogress.org/article/highly-negative-impacts-vouchers/","accessed":{"date-parts":[["2024",10,13]]},"issued":{"date-parts":[["2018",3,20]]}}}],"schema":"https://github.com/citation-style-language/schema/raw/master/csl-citation.json"} </w:instrText>
      </w:r>
      <w:r>
        <w:rPr>
          <w:rFonts w:ascii="Arial" w:hAnsi="Arial" w:cs="Arial"/>
          <w:color w:val="333333"/>
        </w:rPr>
        <w:fldChar w:fldCharType="separate"/>
      </w:r>
      <w:r w:rsidRPr="0082110E">
        <w:rPr>
          <w:rFonts w:ascii="Arial" w:hAnsi="Arial" w:cs="Arial"/>
          <w:vertAlign w:val="superscript"/>
        </w:rPr>
        <w:t>7</w:t>
      </w:r>
      <w:r>
        <w:rPr>
          <w:rFonts w:ascii="Arial" w:hAnsi="Arial" w:cs="Arial"/>
          <w:color w:val="333333"/>
        </w:rPr>
        <w:fldChar w:fldCharType="end"/>
      </w:r>
      <w:r w:rsidRPr="0082110E">
        <w:rPr>
          <w:rFonts w:ascii="Arial" w:hAnsi="Arial" w:cs="Arial"/>
          <w:color w:val="333333"/>
        </w:rPr>
        <w:t> </w:t>
      </w:r>
      <w:r>
        <w:rPr>
          <w:rFonts w:ascii="Arial" w:hAnsi="Arial" w:cs="Arial"/>
          <w:color w:val="333333"/>
        </w:rPr>
        <w:t>This learning loss would majorly affect the educational and workforce goals set out in the 2023 state Science &amp; Technology plan.</w:t>
      </w:r>
      <w:r>
        <w:rPr>
          <w:rFonts w:ascii="Arial" w:hAnsi="Arial" w:cs="Arial"/>
          <w:color w:val="333333"/>
        </w:rPr>
        <w:fldChar w:fldCharType="begin"/>
      </w:r>
      <w:r>
        <w:rPr>
          <w:rFonts w:ascii="Arial" w:hAnsi="Arial" w:cs="Arial"/>
          <w:color w:val="333333"/>
        </w:rPr>
        <w:instrText xml:space="preserve"> ADDIN ZOTERO_ITEM CSL_CITATION {"citationID":"a717v8kH","properties":{"formattedCitation":"\\super 8\\nosupersub{}","plainCitation":"8","noteIndex":0},"citationItems":[{"id":1704,"uris":["http://zotero.org/users/9153445/items/MD8B4WLC"],"itemData":{"id":1704,"type":"post-weblog","language":"en-US","title":"Statewide Committee Adopts Seven-Year Kentucky Science &amp; Technology Plan – Kentucky NSF EPSCoR","URL":"https://kynsfepscor.uky.edu/statewide-committee-adopts-seven-year-kentucky-science-technology-plan/","accessed":{"date-parts":[["2024",10,13]]}}}],"schema":"https://github.com/citation-style-language/schema/raw/master/csl-citation.json"} </w:instrText>
      </w:r>
      <w:r>
        <w:rPr>
          <w:rFonts w:ascii="Arial" w:hAnsi="Arial" w:cs="Arial"/>
          <w:color w:val="333333"/>
        </w:rPr>
        <w:fldChar w:fldCharType="separate"/>
      </w:r>
      <w:r w:rsidRPr="00DB4D84">
        <w:rPr>
          <w:rFonts w:ascii="Arial" w:hAnsi="Arial" w:cs="Arial"/>
          <w:vertAlign w:val="superscript"/>
        </w:rPr>
        <w:t>8</w:t>
      </w:r>
      <w:r>
        <w:rPr>
          <w:rFonts w:ascii="Arial" w:hAnsi="Arial" w:cs="Arial"/>
          <w:color w:val="333333"/>
        </w:rPr>
        <w:fldChar w:fldCharType="end"/>
      </w:r>
      <w:r>
        <w:rPr>
          <w:rFonts w:ascii="Arial" w:hAnsi="Arial" w:cs="Arial"/>
          <w:color w:val="333333"/>
        </w:rPr>
        <w:t xml:space="preserve"> </w:t>
      </w:r>
    </w:p>
    <w:p w14:paraId="2ECD2B0F" w14:textId="77777777" w:rsidR="00F334F1" w:rsidRPr="0082110E" w:rsidRDefault="00F334F1" w:rsidP="00F334F1"/>
    <w:p w14:paraId="0FF99E4B" w14:textId="77777777" w:rsidR="00F334F1" w:rsidRPr="0082110E" w:rsidRDefault="00F334F1" w:rsidP="00F334F1">
      <w:pPr>
        <w:jc w:val="both"/>
      </w:pPr>
      <w:r>
        <w:rPr>
          <w:rFonts w:ascii="Arial" w:hAnsi="Arial" w:cs="Arial"/>
          <w:color w:val="333333"/>
        </w:rPr>
        <w:t>In addition to negatively impacting academics, s</w:t>
      </w:r>
      <w:r w:rsidRPr="0082110E">
        <w:rPr>
          <w:rFonts w:ascii="Arial" w:hAnsi="Arial" w:cs="Arial"/>
          <w:color w:val="333333"/>
        </w:rPr>
        <w:t>chool choice programs are known to have d</w:t>
      </w:r>
      <w:r>
        <w:rPr>
          <w:rFonts w:ascii="Arial" w:hAnsi="Arial" w:cs="Arial"/>
          <w:color w:val="333333"/>
        </w:rPr>
        <w:t>iscriminatory</w:t>
      </w:r>
      <w:r w:rsidRPr="0082110E">
        <w:rPr>
          <w:rFonts w:ascii="Arial" w:hAnsi="Arial" w:cs="Arial"/>
          <w:color w:val="333333"/>
        </w:rPr>
        <w:t xml:space="preserve"> effect</w:t>
      </w:r>
      <w:r>
        <w:rPr>
          <w:rFonts w:ascii="Arial" w:hAnsi="Arial" w:cs="Arial"/>
          <w:color w:val="333333"/>
        </w:rPr>
        <w:t>s</w:t>
      </w:r>
      <w:r w:rsidRPr="0082110E">
        <w:rPr>
          <w:rFonts w:ascii="Arial" w:hAnsi="Arial" w:cs="Arial"/>
          <w:color w:val="333333"/>
        </w:rPr>
        <w:t xml:space="preserve">. Jefferson, Kenton, and Fayette counties contain over 50% of Kentucky’s private schools, so many students </w:t>
      </w:r>
      <w:r>
        <w:rPr>
          <w:rFonts w:ascii="Arial" w:hAnsi="Arial" w:cs="Arial"/>
          <w:color w:val="333333"/>
        </w:rPr>
        <w:t xml:space="preserve">who live in a more rural area </w:t>
      </w:r>
      <w:r w:rsidRPr="0082110E">
        <w:rPr>
          <w:rFonts w:ascii="Arial" w:hAnsi="Arial" w:cs="Arial"/>
          <w:color w:val="333333"/>
        </w:rPr>
        <w:t>could not take part in any school choice program</w:t>
      </w:r>
      <w:r>
        <w:rPr>
          <w:rFonts w:ascii="Arial" w:hAnsi="Arial" w:cs="Arial"/>
          <w:color w:val="333333"/>
        </w:rPr>
        <w:t xml:space="preserve"> due to lack of availability</w:t>
      </w:r>
      <w:r w:rsidRPr="0082110E">
        <w:rPr>
          <w:rFonts w:ascii="Arial" w:hAnsi="Arial" w:cs="Arial"/>
          <w:color w:val="333333"/>
        </w:rPr>
        <w:t>.</w:t>
      </w:r>
      <w:r>
        <w:rPr>
          <w:rFonts w:ascii="Arial" w:hAnsi="Arial" w:cs="Arial"/>
          <w:color w:val="333333"/>
        </w:rPr>
        <w:fldChar w:fldCharType="begin"/>
      </w:r>
      <w:r>
        <w:rPr>
          <w:rFonts w:ascii="Arial" w:hAnsi="Arial" w:cs="Arial"/>
          <w:color w:val="333333"/>
        </w:rPr>
        <w:instrText xml:space="preserve"> ADDIN ZOTERO_ITEM CSL_CITATION {"citationID":"bRmgaH3w","properties":{"formattedCitation":"\\super 4\\nosupersub{}","plainCitation":"4","noteIndex":0},"citationItems":[{"id":1687,"uris":["http://zotero.org/users/9153445/items/SNMQKUBC"],"itemData":{"id":1687,"type":"post-weblog","abstract":"Diverting public money to private schools, the inevitable consequence if Amendment 2 passes, would deeply harm Kentucky’s public schools.","container-title":"Kentucky Center for Economic Policy","language":"en-US","title":"The Impact of Diverting Public Money to Private School Vouchers in Kentucky","URL":"https://kypolicy.org/the-impact-of-diverting-public-money-to-private-school-vouchers-in-kentucky/","author":[{"family":"Thomas","given":"Jason Bailey","suffix":"Dustin Pugel, Joanna LeFebvre, Pam"}],"accessed":{"date-parts":[["2024",10,13]]},"issued":{"date-parts":[["2024",7,15]]}}}],"schema":"https://github.com/citation-style-language/schema/raw/master/csl-citation.json"} </w:instrText>
      </w:r>
      <w:r>
        <w:rPr>
          <w:rFonts w:ascii="Arial" w:hAnsi="Arial" w:cs="Arial"/>
          <w:color w:val="333333"/>
        </w:rPr>
        <w:fldChar w:fldCharType="separate"/>
      </w:r>
      <w:r w:rsidRPr="0082110E">
        <w:rPr>
          <w:rFonts w:ascii="Arial" w:hAnsi="Arial" w:cs="Arial"/>
          <w:vertAlign w:val="superscript"/>
        </w:rPr>
        <w:t>4</w:t>
      </w:r>
      <w:r>
        <w:rPr>
          <w:rFonts w:ascii="Arial" w:hAnsi="Arial" w:cs="Arial"/>
          <w:color w:val="333333"/>
        </w:rPr>
        <w:fldChar w:fldCharType="end"/>
      </w:r>
      <w:r w:rsidRPr="0082110E">
        <w:rPr>
          <w:rFonts w:ascii="Arial" w:hAnsi="Arial" w:cs="Arial"/>
          <w:color w:val="333333"/>
        </w:rPr>
        <w:t xml:space="preserve"> Additionally, private schools are not bound by the same restrictions as public schools, and can discriminate against students based on religion, sexual orientation, gender identity, and disability status. </w:t>
      </w:r>
      <w:r w:rsidRPr="0082110E">
        <w:rPr>
          <w:rFonts w:ascii="Arial" w:hAnsi="Arial" w:cs="Arial"/>
          <w:color w:val="333333"/>
        </w:rPr>
        <w:lastRenderedPageBreak/>
        <w:t>According to The Century Foundation, school voucher programs led to increased segregation of students by race, ethnicity, religious background, and income.</w:t>
      </w:r>
      <w:r>
        <w:rPr>
          <w:rFonts w:ascii="Arial" w:hAnsi="Arial" w:cs="Arial"/>
          <w:color w:val="333333"/>
        </w:rPr>
        <w:fldChar w:fldCharType="begin"/>
      </w:r>
      <w:r>
        <w:rPr>
          <w:rFonts w:ascii="Arial" w:hAnsi="Arial" w:cs="Arial"/>
          <w:color w:val="333333"/>
        </w:rPr>
        <w:instrText xml:space="preserve"> ADDIN ZOTERO_ITEM CSL_CITATION {"citationID":"EVnmZBVS","properties":{"formattedCitation":"\\super 9\\nosupersub{}","plainCitation":"9","noteIndex":0},"citationItems":[{"id":1695,"uris":["http://zotero.org/users/9153445/items/S7W8SSRK"],"itemData":{"id":1695,"type":"webpage","abstract":"Large-scale voucher programs abroad have been found to increase school segregation. With a U.S. secretary of education who favors the approach, school integration could be at risk.","container-title":"The Century Foundation","language":"en","title":"Do Private School Vouchers Pose a Threat to Integration?","URL":"https://tcf.org/content/report/private-school-vouchers-pose-threat-integration/","author":[{"family":"Grimshaw","given":"Abigail"}],"accessed":{"date-parts":[["2024",10,13]]},"issued":{"date-parts":[["2017",3,21]]}}}],"schema":"https://github.com/citation-style-language/schema/raw/master/csl-citation.json"} </w:instrText>
      </w:r>
      <w:r>
        <w:rPr>
          <w:rFonts w:ascii="Arial" w:hAnsi="Arial" w:cs="Arial"/>
          <w:color w:val="333333"/>
        </w:rPr>
        <w:fldChar w:fldCharType="separate"/>
      </w:r>
      <w:r w:rsidRPr="00DB4D84">
        <w:rPr>
          <w:rFonts w:ascii="Arial" w:hAnsi="Arial" w:cs="Arial"/>
          <w:vertAlign w:val="superscript"/>
        </w:rPr>
        <w:t>9</w:t>
      </w:r>
      <w:r>
        <w:rPr>
          <w:rFonts w:ascii="Arial" w:hAnsi="Arial" w:cs="Arial"/>
          <w:color w:val="333333"/>
        </w:rPr>
        <w:fldChar w:fldCharType="end"/>
      </w:r>
      <w:r w:rsidRPr="0082110E">
        <w:rPr>
          <w:rFonts w:ascii="Arial" w:hAnsi="Arial" w:cs="Arial"/>
          <w:color w:val="333333"/>
        </w:rPr>
        <w:t> </w:t>
      </w:r>
    </w:p>
    <w:p w14:paraId="763A4D6E" w14:textId="77777777" w:rsidR="00F334F1" w:rsidRPr="0082110E" w:rsidRDefault="00F334F1" w:rsidP="00F334F1"/>
    <w:p w14:paraId="35B958EB" w14:textId="07A72A78" w:rsidR="00F334F1" w:rsidRPr="0082110E" w:rsidRDefault="00F334F1" w:rsidP="00F334F1">
      <w:pPr>
        <w:jc w:val="both"/>
      </w:pPr>
      <w:r w:rsidRPr="0082110E">
        <w:rPr>
          <w:rFonts w:ascii="Arial" w:hAnsi="Arial" w:cs="Arial"/>
          <w:color w:val="333333"/>
        </w:rPr>
        <w:t xml:space="preserve">The Kentucky Academy of Science strongly supports </w:t>
      </w:r>
      <w:r>
        <w:rPr>
          <w:rFonts w:ascii="Arial" w:hAnsi="Arial" w:cs="Arial"/>
          <w:color w:val="333333"/>
        </w:rPr>
        <w:t xml:space="preserve">STEM education via </w:t>
      </w:r>
      <w:r w:rsidRPr="0082110E">
        <w:rPr>
          <w:rFonts w:ascii="Arial" w:hAnsi="Arial" w:cs="Arial"/>
          <w:color w:val="333333"/>
        </w:rPr>
        <w:t xml:space="preserve">the public education system in our state and encourages you to vote ‘NO’ on Amendment 2. </w:t>
      </w:r>
    </w:p>
    <w:p w14:paraId="2294EED6" w14:textId="77777777" w:rsidR="00F334F1" w:rsidRDefault="00F334F1" w:rsidP="00F334F1"/>
    <w:p w14:paraId="469B5BD0" w14:textId="77777777" w:rsidR="00F334F1" w:rsidRDefault="00F334F1" w:rsidP="00F334F1"/>
    <w:p w14:paraId="511E0CC2" w14:textId="77777777" w:rsidR="00F334F1" w:rsidRDefault="00F334F1" w:rsidP="00F334F1"/>
    <w:p w14:paraId="08DC5249" w14:textId="77777777" w:rsidR="00F334F1" w:rsidRDefault="00F334F1" w:rsidP="00F334F1"/>
    <w:p w14:paraId="074D6BE7" w14:textId="77777777" w:rsidR="00F334F1" w:rsidRPr="0082110E" w:rsidRDefault="00F334F1" w:rsidP="00F334F1">
      <w:pPr>
        <w:pStyle w:val="Bibliography"/>
        <w:rPr>
          <w:rFonts w:ascii="Arial" w:hAnsi="Arial" w:cs="Arial"/>
          <w:b/>
          <w:u w:val="single"/>
        </w:rPr>
      </w:pPr>
      <w:r w:rsidRPr="0082110E">
        <w:rPr>
          <w:rFonts w:ascii="Arial" w:hAnsi="Arial" w:cs="Arial"/>
          <w:b/>
          <w:u w:val="single"/>
        </w:rPr>
        <w:t>Sources</w:t>
      </w:r>
    </w:p>
    <w:p w14:paraId="403124EE" w14:textId="77777777" w:rsidR="00F334F1" w:rsidRPr="00DB4D84" w:rsidRDefault="00F334F1" w:rsidP="00F334F1">
      <w:pPr>
        <w:pStyle w:val="Bibliography"/>
        <w:rPr>
          <w:rFonts w:ascii="Arial" w:hAnsi="Arial" w:cs="Arial"/>
          <w:sz w:val="20"/>
        </w:rPr>
      </w:pPr>
      <w:r w:rsidRPr="0082110E">
        <w:rPr>
          <w:rFonts w:ascii="Arial" w:hAnsi="Arial" w:cs="Arial"/>
          <w:sz w:val="20"/>
        </w:rPr>
        <w:fldChar w:fldCharType="begin"/>
      </w:r>
      <w:r w:rsidRPr="0082110E">
        <w:rPr>
          <w:rFonts w:ascii="Arial" w:hAnsi="Arial" w:cs="Arial"/>
          <w:sz w:val="20"/>
        </w:rPr>
        <w:instrText xml:space="preserve"> ADDIN ZOTERO_BIBL {"uncited":[],"omitted":[],"custom":[]} CSL_BIBLIOGRAPHY </w:instrText>
      </w:r>
      <w:r w:rsidRPr="0082110E">
        <w:rPr>
          <w:rFonts w:ascii="Arial" w:hAnsi="Arial" w:cs="Arial"/>
          <w:sz w:val="20"/>
        </w:rPr>
        <w:fldChar w:fldCharType="separate"/>
      </w:r>
      <w:r w:rsidRPr="00DB4D84">
        <w:rPr>
          <w:rFonts w:ascii="Arial" w:hAnsi="Arial" w:cs="Arial"/>
          <w:sz w:val="20"/>
        </w:rPr>
        <w:t>1.</w:t>
      </w:r>
      <w:r w:rsidRPr="00DB4D84">
        <w:rPr>
          <w:rFonts w:ascii="Arial" w:hAnsi="Arial" w:cs="Arial"/>
          <w:sz w:val="20"/>
        </w:rPr>
        <w:tab/>
        <w:t>2024 Constitutional Amendments - Secretary of State. https://www.sos.ky.gov/elections/Pages/2024-Constitutional-Amendments.aspx.</w:t>
      </w:r>
    </w:p>
    <w:p w14:paraId="38629827" w14:textId="77777777" w:rsidR="00F334F1" w:rsidRPr="00DB4D84" w:rsidRDefault="00F334F1" w:rsidP="00F334F1">
      <w:pPr>
        <w:pStyle w:val="Bibliography"/>
        <w:rPr>
          <w:rFonts w:ascii="Arial" w:hAnsi="Arial" w:cs="Arial"/>
          <w:sz w:val="20"/>
        </w:rPr>
      </w:pPr>
      <w:r w:rsidRPr="00DB4D84">
        <w:rPr>
          <w:rFonts w:ascii="Arial" w:hAnsi="Arial" w:cs="Arial"/>
          <w:sz w:val="20"/>
        </w:rPr>
        <w:t>2.</w:t>
      </w:r>
      <w:r w:rsidRPr="00DB4D84">
        <w:rPr>
          <w:rFonts w:ascii="Arial" w:hAnsi="Arial" w:cs="Arial"/>
          <w:sz w:val="20"/>
        </w:rPr>
        <w:tab/>
        <w:t>Court rules charter school funding unconstitutional. https://www.ksba.org/protected/ArticleView.aspx?iid=6YAIU2I&amp;dasi=1B.</w:t>
      </w:r>
    </w:p>
    <w:p w14:paraId="3973D3E7" w14:textId="77777777" w:rsidR="00F334F1" w:rsidRPr="00DB4D84" w:rsidRDefault="00F334F1" w:rsidP="00F334F1">
      <w:pPr>
        <w:pStyle w:val="Bibliography"/>
        <w:rPr>
          <w:rFonts w:ascii="Arial" w:hAnsi="Arial" w:cs="Arial"/>
          <w:sz w:val="20"/>
        </w:rPr>
      </w:pPr>
      <w:r w:rsidRPr="00DB4D84">
        <w:rPr>
          <w:rFonts w:ascii="Arial" w:hAnsi="Arial" w:cs="Arial"/>
          <w:sz w:val="20"/>
        </w:rPr>
        <w:t>3.</w:t>
      </w:r>
      <w:r w:rsidRPr="00DB4D84">
        <w:rPr>
          <w:rFonts w:ascii="Arial" w:hAnsi="Arial" w:cs="Arial"/>
          <w:sz w:val="20"/>
        </w:rPr>
        <w:tab/>
        <w:t xml:space="preserve">Owens, S. Fact Sheet: Voucher Dollars Take from the Many to Benefit the Few. </w:t>
      </w:r>
      <w:r w:rsidRPr="00DB4D84">
        <w:rPr>
          <w:rFonts w:ascii="Arial" w:hAnsi="Arial" w:cs="Arial"/>
          <w:i/>
          <w:iCs/>
          <w:sz w:val="20"/>
        </w:rPr>
        <w:t>Georgia Budget and Policy Institute</w:t>
      </w:r>
      <w:r w:rsidRPr="00DB4D84">
        <w:rPr>
          <w:rFonts w:ascii="Arial" w:hAnsi="Arial" w:cs="Arial"/>
          <w:sz w:val="20"/>
        </w:rPr>
        <w:t xml:space="preserve"> https://gbpi.org/fact-sheet-voucher-dollars-take-from-the-many-to-benefit-the-few/ (2023).</w:t>
      </w:r>
    </w:p>
    <w:p w14:paraId="2B95268D" w14:textId="77777777" w:rsidR="00F334F1" w:rsidRPr="00DB4D84" w:rsidRDefault="00F334F1" w:rsidP="00F334F1">
      <w:pPr>
        <w:pStyle w:val="Bibliography"/>
        <w:rPr>
          <w:rFonts w:ascii="Arial" w:hAnsi="Arial" w:cs="Arial"/>
          <w:sz w:val="20"/>
        </w:rPr>
      </w:pPr>
      <w:r w:rsidRPr="00DB4D84">
        <w:rPr>
          <w:rFonts w:ascii="Arial" w:hAnsi="Arial" w:cs="Arial"/>
          <w:sz w:val="20"/>
        </w:rPr>
        <w:t>4.</w:t>
      </w:r>
      <w:r w:rsidRPr="00DB4D84">
        <w:rPr>
          <w:rFonts w:ascii="Arial" w:hAnsi="Arial" w:cs="Arial"/>
          <w:sz w:val="20"/>
        </w:rPr>
        <w:tab/>
        <w:t xml:space="preserve">Thomas, J. B., Dustin Pugel, Joanna LeFebvre, Pam. The Impact of Diverting Public Money to Private School Vouchers in Kentucky. </w:t>
      </w:r>
      <w:r w:rsidRPr="00DB4D84">
        <w:rPr>
          <w:rFonts w:ascii="Arial" w:hAnsi="Arial" w:cs="Arial"/>
          <w:i/>
          <w:iCs/>
          <w:sz w:val="20"/>
        </w:rPr>
        <w:t>Kentucky Center for Economic Policy</w:t>
      </w:r>
      <w:r w:rsidRPr="00DB4D84">
        <w:rPr>
          <w:rFonts w:ascii="Arial" w:hAnsi="Arial" w:cs="Arial"/>
          <w:sz w:val="20"/>
        </w:rPr>
        <w:t xml:space="preserve"> https://kypolicy.org/the-impact-of-diverting-public-money-to-private-school-vouchers-in-kentucky/ (2024).</w:t>
      </w:r>
    </w:p>
    <w:p w14:paraId="13F4BCB4" w14:textId="77777777" w:rsidR="00F334F1" w:rsidRPr="00DB4D84" w:rsidRDefault="00F334F1" w:rsidP="00F334F1">
      <w:pPr>
        <w:pStyle w:val="Bibliography"/>
        <w:rPr>
          <w:rFonts w:ascii="Arial" w:hAnsi="Arial" w:cs="Arial"/>
          <w:sz w:val="20"/>
        </w:rPr>
      </w:pPr>
      <w:r w:rsidRPr="00DB4D84">
        <w:rPr>
          <w:rFonts w:ascii="Arial" w:hAnsi="Arial" w:cs="Arial"/>
          <w:sz w:val="20"/>
        </w:rPr>
        <w:t>5.</w:t>
      </w:r>
      <w:r w:rsidRPr="00DB4D84">
        <w:rPr>
          <w:rFonts w:ascii="Arial" w:hAnsi="Arial" w:cs="Arial"/>
          <w:sz w:val="20"/>
        </w:rPr>
        <w:tab/>
        <w:t xml:space="preserve">More findings about school vouchers and test scores, and they are still negative. </w:t>
      </w:r>
      <w:r w:rsidRPr="00DB4D84">
        <w:rPr>
          <w:rFonts w:ascii="Arial" w:hAnsi="Arial" w:cs="Arial"/>
          <w:i/>
          <w:iCs/>
          <w:sz w:val="20"/>
        </w:rPr>
        <w:t>Brookings</w:t>
      </w:r>
      <w:r w:rsidRPr="00DB4D84">
        <w:rPr>
          <w:rFonts w:ascii="Arial" w:hAnsi="Arial" w:cs="Arial"/>
          <w:sz w:val="20"/>
        </w:rPr>
        <w:t xml:space="preserve"> https://www.brookings.edu/articles/more-findings-about-school-vouchers-and-test-scores-and-they-are-still-negative/.</w:t>
      </w:r>
    </w:p>
    <w:p w14:paraId="2EF7F1D3" w14:textId="77777777" w:rsidR="00F334F1" w:rsidRPr="00DB4D84" w:rsidRDefault="00F334F1" w:rsidP="00F334F1">
      <w:pPr>
        <w:pStyle w:val="Bibliography"/>
        <w:rPr>
          <w:rFonts w:ascii="Arial" w:hAnsi="Arial" w:cs="Arial"/>
          <w:sz w:val="20"/>
        </w:rPr>
      </w:pPr>
      <w:r w:rsidRPr="00DB4D84">
        <w:rPr>
          <w:rFonts w:ascii="Arial" w:hAnsi="Arial" w:cs="Arial"/>
          <w:sz w:val="20"/>
        </w:rPr>
        <w:t>6.</w:t>
      </w:r>
      <w:r w:rsidRPr="00DB4D84">
        <w:rPr>
          <w:rFonts w:ascii="Arial" w:hAnsi="Arial" w:cs="Arial"/>
          <w:sz w:val="20"/>
        </w:rPr>
        <w:tab/>
        <w:t xml:space="preserve">School vouchers are not a proven strategy for improving student achievement: Studies of U.S. and international voucher programs show that the risks to school systems outweigh insignificant gains in test scores and limited gains in graduation rates. </w:t>
      </w:r>
      <w:r w:rsidRPr="00DB4D84">
        <w:rPr>
          <w:rFonts w:ascii="Arial" w:hAnsi="Arial" w:cs="Arial"/>
          <w:i/>
          <w:iCs/>
          <w:sz w:val="20"/>
        </w:rPr>
        <w:t>Economic Policy Institute</w:t>
      </w:r>
      <w:r w:rsidRPr="00DB4D84">
        <w:rPr>
          <w:rFonts w:ascii="Arial" w:hAnsi="Arial" w:cs="Arial"/>
          <w:sz w:val="20"/>
        </w:rPr>
        <w:t xml:space="preserve"> https://www.epi.org/publication/school-vouchers-are-not-a-proven-strategy-for-improving-student-achievement/.</w:t>
      </w:r>
    </w:p>
    <w:p w14:paraId="7904FA79" w14:textId="77777777" w:rsidR="00F334F1" w:rsidRPr="00DB4D84" w:rsidRDefault="00F334F1" w:rsidP="00F334F1">
      <w:pPr>
        <w:pStyle w:val="Bibliography"/>
        <w:rPr>
          <w:rFonts w:ascii="Arial" w:hAnsi="Arial" w:cs="Arial"/>
          <w:sz w:val="20"/>
        </w:rPr>
      </w:pPr>
      <w:r w:rsidRPr="00DB4D84">
        <w:rPr>
          <w:rFonts w:ascii="Arial" w:hAnsi="Arial" w:cs="Arial"/>
          <w:sz w:val="20"/>
        </w:rPr>
        <w:t>7.</w:t>
      </w:r>
      <w:r w:rsidRPr="00DB4D84">
        <w:rPr>
          <w:rFonts w:ascii="Arial" w:hAnsi="Arial" w:cs="Arial"/>
          <w:sz w:val="20"/>
        </w:rPr>
        <w:tab/>
        <w:t xml:space="preserve">The Highly Negative Impacts of Vouchers. </w:t>
      </w:r>
      <w:r w:rsidRPr="00DB4D84">
        <w:rPr>
          <w:rFonts w:ascii="Arial" w:hAnsi="Arial" w:cs="Arial"/>
          <w:i/>
          <w:iCs/>
          <w:sz w:val="20"/>
        </w:rPr>
        <w:t>Center for American Progress</w:t>
      </w:r>
      <w:r w:rsidRPr="00DB4D84">
        <w:rPr>
          <w:rFonts w:ascii="Arial" w:hAnsi="Arial" w:cs="Arial"/>
          <w:sz w:val="20"/>
        </w:rPr>
        <w:t xml:space="preserve"> https://www.americanprogress.org/article/highly-negative-impacts-vouchers/ (2018).</w:t>
      </w:r>
    </w:p>
    <w:p w14:paraId="4F09F775" w14:textId="77777777" w:rsidR="00F334F1" w:rsidRPr="00DB4D84" w:rsidRDefault="00F334F1" w:rsidP="00F334F1">
      <w:pPr>
        <w:pStyle w:val="Bibliography"/>
        <w:rPr>
          <w:rFonts w:ascii="Arial" w:hAnsi="Arial" w:cs="Arial"/>
          <w:sz w:val="20"/>
        </w:rPr>
      </w:pPr>
      <w:r w:rsidRPr="00DB4D84">
        <w:rPr>
          <w:rFonts w:ascii="Arial" w:hAnsi="Arial" w:cs="Arial"/>
          <w:sz w:val="20"/>
        </w:rPr>
        <w:t>8.</w:t>
      </w:r>
      <w:r w:rsidRPr="00DB4D84">
        <w:rPr>
          <w:rFonts w:ascii="Arial" w:hAnsi="Arial" w:cs="Arial"/>
          <w:sz w:val="20"/>
        </w:rPr>
        <w:tab/>
        <w:t xml:space="preserve">Statewide Committee Adopts Seven-Year Kentucky Science &amp; Technology Plan – Kentucky NSF </w:t>
      </w:r>
      <w:proofErr w:type="spellStart"/>
      <w:r w:rsidRPr="00DB4D84">
        <w:rPr>
          <w:rFonts w:ascii="Arial" w:hAnsi="Arial" w:cs="Arial"/>
          <w:sz w:val="20"/>
        </w:rPr>
        <w:t>EPSCoR</w:t>
      </w:r>
      <w:proofErr w:type="spellEnd"/>
      <w:r w:rsidRPr="00DB4D84">
        <w:rPr>
          <w:rFonts w:ascii="Arial" w:hAnsi="Arial" w:cs="Arial"/>
          <w:sz w:val="20"/>
        </w:rPr>
        <w:t>. https://kynsfepscor.uky.edu/statewide-committee-adopts-seven-year-kentucky-science-technology-plan/.</w:t>
      </w:r>
    </w:p>
    <w:p w14:paraId="4C6714F3" w14:textId="77777777" w:rsidR="00F334F1" w:rsidRPr="00DB4D84" w:rsidRDefault="00F334F1" w:rsidP="00F334F1">
      <w:pPr>
        <w:pStyle w:val="Bibliography"/>
        <w:rPr>
          <w:rFonts w:ascii="Arial" w:hAnsi="Arial" w:cs="Arial"/>
          <w:sz w:val="20"/>
        </w:rPr>
      </w:pPr>
      <w:r w:rsidRPr="00DB4D84">
        <w:rPr>
          <w:rFonts w:ascii="Arial" w:hAnsi="Arial" w:cs="Arial"/>
          <w:sz w:val="20"/>
        </w:rPr>
        <w:t>9.</w:t>
      </w:r>
      <w:r w:rsidRPr="00DB4D84">
        <w:rPr>
          <w:rFonts w:ascii="Arial" w:hAnsi="Arial" w:cs="Arial"/>
          <w:sz w:val="20"/>
        </w:rPr>
        <w:tab/>
        <w:t xml:space="preserve">Grimshaw, A. Do Private School Vouchers Pose a Threat to Integration? </w:t>
      </w:r>
      <w:r w:rsidRPr="00DB4D84">
        <w:rPr>
          <w:rFonts w:ascii="Arial" w:hAnsi="Arial" w:cs="Arial"/>
          <w:i/>
          <w:iCs/>
          <w:sz w:val="20"/>
        </w:rPr>
        <w:t>The Century Foundation</w:t>
      </w:r>
      <w:r w:rsidRPr="00DB4D84">
        <w:rPr>
          <w:rFonts w:ascii="Arial" w:hAnsi="Arial" w:cs="Arial"/>
          <w:sz w:val="20"/>
        </w:rPr>
        <w:t xml:space="preserve"> https://tcf.org/content/report/private-school-vouchers-pose-threat-integration/ (2017).</w:t>
      </w:r>
    </w:p>
    <w:p w14:paraId="299B9920" w14:textId="77777777" w:rsidR="00F334F1" w:rsidRDefault="00F334F1" w:rsidP="00F334F1">
      <w:r w:rsidRPr="0082110E">
        <w:rPr>
          <w:rFonts w:ascii="Arial" w:hAnsi="Arial" w:cs="Arial"/>
          <w:sz w:val="20"/>
        </w:rPr>
        <w:fldChar w:fldCharType="end"/>
      </w:r>
    </w:p>
    <w:p w14:paraId="2729B289" w14:textId="77777777" w:rsidR="00377423" w:rsidRDefault="00377423" w:rsidP="00377423">
      <w:pPr>
        <w:rPr>
          <w:sz w:val="22"/>
          <w:szCs w:val="22"/>
        </w:rPr>
      </w:pPr>
    </w:p>
    <w:p w14:paraId="05B2EB3E" w14:textId="77777777" w:rsidR="00443C14" w:rsidRDefault="00443C14" w:rsidP="00443C14"/>
    <w:p w14:paraId="3BF76937" w14:textId="77777777" w:rsidR="00443C14" w:rsidRDefault="00443C14" w:rsidP="00443C14"/>
    <w:p w14:paraId="1D8C2598" w14:textId="77777777" w:rsidR="00443C14" w:rsidRDefault="00443C14" w:rsidP="00443C14"/>
    <w:p w14:paraId="248AFE0E" w14:textId="77777777" w:rsidR="006104FE" w:rsidRDefault="006104FE" w:rsidP="00E04F46">
      <w:pPr>
        <w:pStyle w:val="CM1"/>
        <w:spacing w:after="180"/>
        <w:rPr>
          <w:rFonts w:cs="Helvetica Neue"/>
          <w:color w:val="FFFFFF"/>
          <w:sz w:val="20"/>
          <w:szCs w:val="20"/>
        </w:rPr>
      </w:pPr>
      <w:proofErr w:type="spellStart"/>
      <w:r>
        <w:rPr>
          <w:rFonts w:cs="Helvetica Neue"/>
          <w:color w:val="FFFFFF"/>
          <w:sz w:val="20"/>
          <w:szCs w:val="20"/>
        </w:rPr>
        <w:t>rving</w:t>
      </w:r>
      <w:proofErr w:type="spellEnd"/>
      <w:r>
        <w:rPr>
          <w:rFonts w:cs="Helvetica Neue"/>
          <w:color w:val="FFFFFF"/>
          <w:sz w:val="20"/>
          <w:szCs w:val="20"/>
        </w:rPr>
        <w:t xml:space="preserve"> Kentucky since 1914 </w:t>
      </w:r>
    </w:p>
    <w:sectPr w:rsidR="006104FE" w:rsidSect="00945E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32389" w14:textId="77777777" w:rsidR="005A4EAA" w:rsidRDefault="005A4EAA">
      <w:r>
        <w:separator/>
      </w:r>
    </w:p>
  </w:endnote>
  <w:endnote w:type="continuationSeparator" w:id="0">
    <w:p w14:paraId="62591903" w14:textId="77777777" w:rsidR="005A4EAA" w:rsidRDefault="005A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5940" w14:textId="77777777" w:rsidR="00EB2FF0" w:rsidRDefault="00EB2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90BA2" w14:textId="77777777" w:rsidR="00CB1949" w:rsidRDefault="00CB1949" w:rsidP="00E04F46">
    <w:pPr>
      <w:pStyle w:val="Default"/>
      <w:spacing w:line="240" w:lineRule="atLeast"/>
      <w:jc w:val="center"/>
      <w:rPr>
        <w:color w:val="221E1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23CA3" w14:textId="77777777" w:rsidR="00CB1949" w:rsidRPr="00CB1185" w:rsidRDefault="00CB1949" w:rsidP="00E04F46">
    <w:pPr>
      <w:pStyle w:val="CM1"/>
      <w:jc w:val="center"/>
      <w:rPr>
        <w:rFonts w:ascii="Verdana" w:hAnsi="Verdana" w:cs="Helvetica Neue"/>
        <w:color w:val="008751"/>
        <w:sz w:val="28"/>
        <w:szCs w:val="28"/>
      </w:rPr>
    </w:pPr>
    <w:r w:rsidRPr="00CB1185">
      <w:rPr>
        <w:rFonts w:ascii="Verdana" w:hAnsi="Verdana" w:cs="Helvetica Neue"/>
        <w:b/>
        <w:bCs/>
        <w:color w:val="008751"/>
        <w:sz w:val="28"/>
        <w:szCs w:val="28"/>
      </w:rPr>
      <w:t>www.kyscience.org</w:t>
    </w:r>
  </w:p>
  <w:p w14:paraId="13ED2590" w14:textId="77777777" w:rsidR="00CB1949" w:rsidRPr="001C73B4" w:rsidRDefault="00EB2FF0" w:rsidP="00E04F46">
    <w:pPr>
      <w:pStyle w:val="Footer"/>
      <w:jc w:val="center"/>
      <w:rPr>
        <w:rFonts w:ascii="Verdana" w:hAnsi="Verdana"/>
      </w:rPr>
    </w:pPr>
    <w:r>
      <w:rPr>
        <w:rFonts w:ascii="Verdana" w:hAnsi="Verdana"/>
        <w:color w:val="221E1F"/>
        <w:sz w:val="20"/>
        <w:szCs w:val="20"/>
      </w:rPr>
      <w:t>PO Box 806</w:t>
    </w:r>
    <w:r w:rsidR="00CB1949" w:rsidRPr="001C73B4">
      <w:rPr>
        <w:rFonts w:ascii="Verdana" w:hAnsi="Verdana"/>
        <w:color w:val="221E1F"/>
        <w:sz w:val="20"/>
        <w:szCs w:val="20"/>
      </w:rPr>
      <w:t xml:space="preserve"> • </w:t>
    </w:r>
    <w:r w:rsidR="007C0C8B" w:rsidRPr="001C73B4">
      <w:rPr>
        <w:rFonts w:ascii="Verdana" w:hAnsi="Verdana"/>
        <w:color w:val="221E1F"/>
        <w:sz w:val="20"/>
        <w:szCs w:val="20"/>
      </w:rPr>
      <w:t>Louisville, KY 4020</w:t>
    </w:r>
    <w:r>
      <w:rPr>
        <w:rFonts w:ascii="Verdana" w:hAnsi="Verdana"/>
        <w:color w:val="221E1F"/>
        <w:sz w:val="20"/>
        <w:szCs w:val="20"/>
      </w:rPr>
      <w:t>1</w:t>
    </w:r>
    <w:r w:rsidR="007C0C8B" w:rsidRPr="001C73B4">
      <w:rPr>
        <w:rFonts w:ascii="Verdana" w:hAnsi="Verdana"/>
        <w:color w:val="221E1F"/>
        <w:sz w:val="20"/>
        <w:szCs w:val="20"/>
      </w:rPr>
      <w:t xml:space="preserve"> </w:t>
    </w:r>
    <w:r w:rsidR="00CB1949" w:rsidRPr="001C73B4">
      <w:rPr>
        <w:rFonts w:ascii="Verdana" w:hAnsi="Verdana"/>
        <w:color w:val="221E1F"/>
        <w:sz w:val="20"/>
        <w:szCs w:val="20"/>
      </w:rPr>
      <w:br/>
      <w:t>859-227-2837</w:t>
    </w:r>
    <w:r w:rsidR="00CB1949" w:rsidRPr="001C73B4">
      <w:rPr>
        <w:rFonts w:ascii="Verdana" w:hAnsi="Verdana"/>
        <w:color w:val="221E1F"/>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2040C" w14:textId="77777777" w:rsidR="005A4EAA" w:rsidRDefault="005A4EAA">
      <w:r>
        <w:separator/>
      </w:r>
    </w:p>
  </w:footnote>
  <w:footnote w:type="continuationSeparator" w:id="0">
    <w:p w14:paraId="1755B45C" w14:textId="77777777" w:rsidR="005A4EAA" w:rsidRDefault="005A4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E8AC5" w14:textId="77777777" w:rsidR="00EB2FF0" w:rsidRDefault="00EB2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C90D" w14:textId="77777777" w:rsidR="00EB2FF0" w:rsidRDefault="00EB2F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809E6" w14:textId="77777777" w:rsidR="00945EF1" w:rsidRPr="00AE0B28" w:rsidRDefault="00E60D32" w:rsidP="00E60D32">
    <w:pPr>
      <w:pStyle w:val="Header"/>
      <w:jc w:val="center"/>
    </w:pPr>
    <w:r>
      <w:rPr>
        <w:noProof/>
      </w:rPr>
      <w:drawing>
        <wp:inline distT="0" distB="0" distL="0" distR="0" wp14:anchorId="7BDCECF4" wp14:editId="657B4B44">
          <wp:extent cx="2216727" cy="185816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S logo circle.jpg"/>
                  <pic:cNvPicPr/>
                </pic:nvPicPr>
                <pic:blipFill>
                  <a:blip r:embed="rId1">
                    <a:extLst>
                      <a:ext uri="{28A0092B-C50C-407E-A947-70E740481C1C}">
                        <a14:useLocalDpi xmlns:a14="http://schemas.microsoft.com/office/drawing/2010/main" val="0"/>
                      </a:ext>
                    </a:extLst>
                  </a:blip>
                  <a:stretch>
                    <a:fillRect/>
                  </a:stretch>
                </pic:blipFill>
                <pic:spPr>
                  <a:xfrm>
                    <a:off x="0" y="0"/>
                    <a:ext cx="2248235" cy="18845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8B"/>
    <w:rsid w:val="00153AFC"/>
    <w:rsid w:val="001671D1"/>
    <w:rsid w:val="001A2D0A"/>
    <w:rsid w:val="001C73B4"/>
    <w:rsid w:val="00247BB2"/>
    <w:rsid w:val="00251B93"/>
    <w:rsid w:val="002766A5"/>
    <w:rsid w:val="00277C07"/>
    <w:rsid w:val="002E293F"/>
    <w:rsid w:val="003046DC"/>
    <w:rsid w:val="00376EB4"/>
    <w:rsid w:val="00377423"/>
    <w:rsid w:val="00380550"/>
    <w:rsid w:val="00443C14"/>
    <w:rsid w:val="005A4EAA"/>
    <w:rsid w:val="005C03EB"/>
    <w:rsid w:val="006104FE"/>
    <w:rsid w:val="00625750"/>
    <w:rsid w:val="0065734A"/>
    <w:rsid w:val="006661D4"/>
    <w:rsid w:val="00676523"/>
    <w:rsid w:val="00720575"/>
    <w:rsid w:val="00762128"/>
    <w:rsid w:val="007B5CFB"/>
    <w:rsid w:val="007C0C8B"/>
    <w:rsid w:val="00945EF1"/>
    <w:rsid w:val="00960875"/>
    <w:rsid w:val="009A0A57"/>
    <w:rsid w:val="009B27B0"/>
    <w:rsid w:val="009E561D"/>
    <w:rsid w:val="00AE0B28"/>
    <w:rsid w:val="00AF7ECC"/>
    <w:rsid w:val="00B17412"/>
    <w:rsid w:val="00C55FED"/>
    <w:rsid w:val="00CB1185"/>
    <w:rsid w:val="00CB1949"/>
    <w:rsid w:val="00CB5F46"/>
    <w:rsid w:val="00D05A64"/>
    <w:rsid w:val="00E04F46"/>
    <w:rsid w:val="00E423F1"/>
    <w:rsid w:val="00E60D32"/>
    <w:rsid w:val="00EB2FF0"/>
    <w:rsid w:val="00F334F1"/>
    <w:rsid w:val="00F9115C"/>
    <w:rsid w:val="00FD620E"/>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C66A82"/>
  <w15:docId w15:val="{0F6A778E-9A6F-43E3-BDAB-E34AA9AE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s="Helvetica Neue"/>
      <w:color w:val="000000"/>
      <w:sz w:val="24"/>
      <w:szCs w:val="24"/>
    </w:rPr>
  </w:style>
  <w:style w:type="paragraph" w:customStyle="1" w:styleId="CM1">
    <w:name w:val="CM1"/>
    <w:basedOn w:val="Default"/>
    <w:next w:val="Default"/>
    <w:rPr>
      <w:rFonts w:cs="Times New Roman"/>
      <w:color w:val="auto"/>
    </w:rPr>
  </w:style>
  <w:style w:type="paragraph" w:styleId="Header">
    <w:name w:val="header"/>
    <w:basedOn w:val="Normal"/>
    <w:rsid w:val="00E04F46"/>
    <w:pPr>
      <w:tabs>
        <w:tab w:val="center" w:pos="4320"/>
        <w:tab w:val="right" w:pos="8640"/>
      </w:tabs>
    </w:pPr>
  </w:style>
  <w:style w:type="paragraph" w:styleId="Footer">
    <w:name w:val="footer"/>
    <w:basedOn w:val="Normal"/>
    <w:rsid w:val="00E04F46"/>
    <w:pPr>
      <w:tabs>
        <w:tab w:val="center" w:pos="4320"/>
        <w:tab w:val="right" w:pos="8640"/>
      </w:tabs>
    </w:pPr>
  </w:style>
  <w:style w:type="paragraph" w:styleId="BalloonText">
    <w:name w:val="Balloon Text"/>
    <w:basedOn w:val="Normal"/>
    <w:link w:val="BalloonTextChar"/>
    <w:rsid w:val="00251B93"/>
    <w:rPr>
      <w:rFonts w:ascii="Tahoma" w:hAnsi="Tahoma" w:cs="Tahoma"/>
      <w:sz w:val="16"/>
      <w:szCs w:val="16"/>
    </w:rPr>
  </w:style>
  <w:style w:type="character" w:customStyle="1" w:styleId="BalloonTextChar">
    <w:name w:val="Balloon Text Char"/>
    <w:basedOn w:val="DefaultParagraphFont"/>
    <w:link w:val="BalloonText"/>
    <w:rsid w:val="00251B93"/>
    <w:rPr>
      <w:rFonts w:ascii="Tahoma" w:hAnsi="Tahoma" w:cs="Tahoma"/>
      <w:sz w:val="16"/>
      <w:szCs w:val="16"/>
    </w:rPr>
  </w:style>
  <w:style w:type="character" w:styleId="Hyperlink">
    <w:name w:val="Hyperlink"/>
    <w:basedOn w:val="DefaultParagraphFont"/>
    <w:uiPriority w:val="99"/>
    <w:semiHidden/>
    <w:unhideWhenUsed/>
    <w:rsid w:val="00377423"/>
    <w:rPr>
      <w:color w:val="0000FF"/>
      <w:u w:val="single"/>
    </w:rPr>
  </w:style>
  <w:style w:type="paragraph" w:styleId="Bibliography">
    <w:name w:val="Bibliography"/>
    <w:basedOn w:val="Normal"/>
    <w:next w:val="Normal"/>
    <w:uiPriority w:val="37"/>
    <w:semiHidden/>
    <w:unhideWhenUsed/>
    <w:rsid w:val="00F3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8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ne%20Harris\My%20Documents\KAS%20Admin\Letterhead%20etc\KA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KAS letterhead</Template>
  <TotalTime>1</TotalTime>
  <Pages>2</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letterhead po#24395</vt:lpstr>
    </vt:vector>
  </TitlesOfParts>
  <Company>uk</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po#24395</dc:title>
  <dc:subject/>
  <dc:creator>Jeanne Harris</dc:creator>
  <cp:keywords/>
  <dc:description/>
  <cp:lastModifiedBy>Kentucky Academy of Science</cp:lastModifiedBy>
  <cp:revision>3</cp:revision>
  <dcterms:created xsi:type="dcterms:W3CDTF">2024-10-25T02:53:00Z</dcterms:created>
  <dcterms:modified xsi:type="dcterms:W3CDTF">2024-10-25T02:53:00Z</dcterms:modified>
</cp:coreProperties>
</file>