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4A7" w:rsidRDefault="005634A7" w:rsidP="005634A7">
      <w:r w:rsidRPr="00E83761">
        <w:rPr>
          <w:b/>
        </w:rPr>
        <w:t>Glenn</w:t>
      </w:r>
      <w:r w:rsidRPr="00E83761">
        <w:rPr>
          <w:b/>
        </w:rPr>
        <w:tab/>
        <w:t>Bob</w:t>
      </w:r>
      <w:r w:rsidRPr="00E83761">
        <w:rPr>
          <w:b/>
        </w:rPr>
        <w:tab/>
      </w:r>
      <w:r w:rsidRPr="00E83761">
        <w:rPr>
          <w:b/>
        </w:rPr>
        <w:tab/>
        <w:t>Democratic Party</w:t>
      </w:r>
      <w:r w:rsidRPr="00E83761">
        <w:rPr>
          <w:b/>
        </w:rPr>
        <w:tab/>
        <w:t>State Senator</w:t>
      </w:r>
      <w:r w:rsidRPr="00E83761">
        <w:rPr>
          <w:b/>
        </w:rPr>
        <w:tab/>
        <w:t>8</w:t>
      </w:r>
      <w:r>
        <w:tab/>
      </w:r>
    </w:p>
    <w:p w:rsidR="005634A7" w:rsidRDefault="005634A7" w:rsidP="005634A7"/>
    <w:p w:rsidR="005634A7" w:rsidRDefault="005634A7" w:rsidP="005634A7">
      <w:r>
        <w:t>• EDUCATION. In an age dominated by complex science and technology, how can we ensure that students receive adequate STEM educations?</w:t>
      </w:r>
    </w:p>
    <w:p w:rsidR="005634A7" w:rsidRDefault="005634A7" w:rsidP="005634A7">
      <w:proofErr w:type="gramStart"/>
      <w:r>
        <w:t>Encouraging more students to enroll in math and science academies.</w:t>
      </w:r>
      <w:proofErr w:type="gramEnd"/>
    </w:p>
    <w:p w:rsidR="005634A7" w:rsidRDefault="005634A7" w:rsidP="005634A7">
      <w:r>
        <w:t>Recruit more high quality individuals to teach STEM subjects.</w:t>
      </w:r>
    </w:p>
    <w:p w:rsidR="005634A7" w:rsidRDefault="005634A7" w:rsidP="005634A7">
      <w:r>
        <w:t>Develop and Promote STEM Summer and Fall Break Camps that expose young people to these disciplines and their content in a fun and non-threatening environment.</w:t>
      </w:r>
    </w:p>
    <w:p w:rsidR="005634A7" w:rsidRDefault="005634A7" w:rsidP="005634A7">
      <w:r>
        <w:t>• FOOD &amp; WATER. How would you manage Kentucky’s agriculture so it provides healthy and affordable food grown in an ethical and sustainable way? What should government do to ensure access to clean water?</w:t>
      </w:r>
    </w:p>
    <w:p w:rsidR="005634A7" w:rsidRDefault="005634A7" w:rsidP="005634A7">
      <w:r>
        <w:t>The current hostility toward environmental preservation is daunting to say the least. I would provide grants to farmers and farm cooperatives that demonstrated high levels of stewardship toward our land and water.</w:t>
      </w:r>
    </w:p>
    <w:p w:rsidR="005634A7" w:rsidRDefault="005634A7" w:rsidP="005634A7">
      <w:r>
        <w:t>Enforce existing regulations concerning the proper treatment of livestock and environmentally focused agriculture practices.</w:t>
      </w:r>
    </w:p>
    <w:p w:rsidR="005634A7" w:rsidRDefault="005634A7" w:rsidP="005634A7">
      <w:r>
        <w:t>EPA already has storm water and creek water standards that must be enforced to preserve the cleanliness of our water.</w:t>
      </w:r>
    </w:p>
    <w:p w:rsidR="005634A7" w:rsidRDefault="005634A7" w:rsidP="005634A7">
      <w:r>
        <w:t>• ENERGY &amp; ENVIRONMENT: With nonrenewable resources on the decline in Kentucky, how do we create a sustainable Kentucky? What are your stances on: hydraulic fracturing, nuclear, and renewable energy sources? What are your views on climate change, and how would they affect your energy policies (if at all)?</w:t>
      </w:r>
    </w:p>
    <w:p w:rsidR="005634A7" w:rsidRDefault="005634A7" w:rsidP="005634A7">
      <w:r>
        <w:t>We are moving away from Coal so that will force us to consider renewables. I don’t think fracking is an environmentally friendly approach to energy development and production, nuclear power has proven its dangers, and solar is viable but expensive at this time. I would forge a pathway to increase the use of solar, the development of clean coal technology where possible, and the moderated use of natural gas.</w:t>
      </w:r>
    </w:p>
    <w:p w:rsidR="005634A7" w:rsidRDefault="005634A7" w:rsidP="005634A7">
      <w:r>
        <w:t>Geothermal and wind power sound great, but I am not sure if their development is cost effective at this time.</w:t>
      </w:r>
    </w:p>
    <w:p w:rsidR="005634A7" w:rsidRDefault="005634A7" w:rsidP="005634A7">
      <w:r>
        <w:t>• ENVIRONMENTAL HEALTH AND SAFETY: How do you balance economic stability with environmental health and conservation?</w:t>
      </w:r>
    </w:p>
    <w:p w:rsidR="005634A7" w:rsidRDefault="005634A7" w:rsidP="005634A7">
      <w:r>
        <w:t>You have to demonstrate to industry that the use of renewables (e.g. solar</w:t>
      </w:r>
      <w:proofErr w:type="gramStart"/>
      <w:r>
        <w:t>,,</w:t>
      </w:r>
      <w:proofErr w:type="gramEnd"/>
      <w:r>
        <w:t xml:space="preserve"> geothermal, and wind) are in their long term best interest. If the public sector leads and uses solar in new building construction (e.g. schools, government buildings) and provides grants or tax incentives to use alternatives you will see businesses pick up the ball and run with it. We should still strive to find cleaner applications for coal and natural gas where possible. But, also, the use of electric vehicles by businesses would also help the environment and eventually save fuel costs for companies if enough charging stations can be built, which could be a whole new sub-industry for the Commonwea</w:t>
      </w:r>
      <w:bookmarkStart w:id="0" w:name="_GoBack"/>
      <w:r>
        <w:t>l</w:t>
      </w:r>
      <w:bookmarkEnd w:id="0"/>
      <w:r>
        <w:t>th to invest in long term.</w:t>
      </w:r>
    </w:p>
    <w:p w:rsidR="005634A7" w:rsidRDefault="005634A7" w:rsidP="005634A7">
      <w:r>
        <w:t>• SCIENTIFIC INTEGRITY. How will you foster a culture that respects scientific evidence and protects scientists? What role(s) specifically, if any, should government play in stimulating innovative science and technology so we continue to benefit from them?</w:t>
      </w:r>
    </w:p>
    <w:p w:rsidR="005634A7" w:rsidRDefault="005634A7" w:rsidP="005634A7">
      <w:r>
        <w:t>AS a long time educator I respect the work of scientists who study our global environment and our culture. I believe that government decisions and investments should be guided by the discoveries and findings produced at our great flagship universities (UK, U of L, WKU). The state should provide scientific grants to help study pathways to solve the opioid crisis, rebuild our crumbling infrastructure, improve the overall state of Kentucky’s health, and grow our economy without despoiling our natural environment. "</w:t>
      </w:r>
    </w:p>
    <w:p w:rsidR="005634A7" w:rsidRDefault="005634A7" w:rsidP="005634A7"/>
    <w:p w:rsidR="003205F3" w:rsidRDefault="005634A7"/>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A7"/>
    <w:rsid w:val="003404AC"/>
    <w:rsid w:val="00417C4E"/>
    <w:rsid w:val="005634A7"/>
    <w:rsid w:val="00B80924"/>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A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4A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2018-09-27T04:28:00Z</dcterms:created>
  <dcterms:modified xsi:type="dcterms:W3CDTF">2018-09-27T04:29:00Z</dcterms:modified>
</cp:coreProperties>
</file>